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B5" w:rsidRPr="00B237B5" w:rsidRDefault="00B237B5" w:rsidP="00B237B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bookmarkStart w:id="0" w:name="_GoBack"/>
      <w:bookmarkEnd w:id="0"/>
      <w:r w:rsidRPr="00B237B5">
        <w:rPr>
          <w:rFonts w:ascii="Arial" w:eastAsia="Times New Roman" w:hAnsi="Arial" w:cs="Times New Roman"/>
          <w:noProof/>
          <w:spacing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-52070</wp:posOffset>
            </wp:positionV>
            <wp:extent cx="665480" cy="82296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7B5" w:rsidRPr="00B237B5" w:rsidRDefault="00B237B5" w:rsidP="00B237B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B237B5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 xml:space="preserve">АДМИНИСТРАЦИЯ ГОРОДА КУЗНЕЦКА </w:t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B237B5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8"/>
          <w:szCs w:val="20"/>
          <w:lang w:eastAsia="ru-RU"/>
        </w:rPr>
      </w:pPr>
    </w:p>
    <w:p w:rsidR="00B237B5" w:rsidRPr="00B237B5" w:rsidRDefault="00B237B5" w:rsidP="00B237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0"/>
          <w:lang w:val="x-none" w:eastAsia="x-none"/>
        </w:rPr>
      </w:pPr>
      <w:r w:rsidRPr="00B237B5">
        <w:rPr>
          <w:rFonts w:ascii="Times New Roman" w:eastAsia="Times New Roman" w:hAnsi="Times New Roman" w:cs="Times New Roman"/>
          <w:b/>
          <w:bCs/>
          <w:sz w:val="32"/>
          <w:szCs w:val="20"/>
          <w:lang w:val="x-none" w:eastAsia="x-none"/>
        </w:rPr>
        <w:t>ПОСТАНОВЛЕНИЕ</w:t>
      </w:r>
    </w:p>
    <w:p w:rsidR="00B237B5" w:rsidRPr="00B237B5" w:rsidRDefault="00B237B5" w:rsidP="00B237B5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B237B5" w:rsidRPr="00B237B5" w:rsidRDefault="00B237B5" w:rsidP="00B237B5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</w:t>
      </w:r>
      <w:r w:rsidRPr="00B23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7B5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Кузнецк</w:t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7B5" w:rsidRDefault="000C01CD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Об  утверждении </w:t>
      </w:r>
      <w:proofErr w:type="gramStart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программы  профилактики  нарушений обязательных требований Правил  благоустройства  города Кузнецка</w:t>
      </w:r>
      <w:proofErr w:type="gramEnd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B237B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на 202</w:t>
      </w:r>
      <w:r w:rsidR="001E252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4</w:t>
      </w:r>
      <w:r w:rsidR="00B237B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год</w:t>
      </w: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25F" w:rsidRPr="0073525F" w:rsidRDefault="00B237B5" w:rsidP="0073525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3525F" w:rsidRPr="00735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Федеральным </w:t>
      </w:r>
      <w:hyperlink r:id="rId7" w:history="1">
        <w:r w:rsidR="0073525F" w:rsidRPr="0073525F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="0073525F" w:rsidRPr="00735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Федерации", Федеральным </w:t>
      </w:r>
      <w:hyperlink r:id="rId8" w:history="1">
        <w:r w:rsidR="0073525F" w:rsidRPr="0073525F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="0073525F" w:rsidRPr="00735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="0073525F" w:rsidRPr="0073525F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решением</w:t>
        </w:r>
      </w:hyperlink>
      <w:r w:rsidR="0073525F" w:rsidRPr="00735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Собрания представителей города Кузнецка от 21.02.2017 N 9-38/6 "Об утверждении Правил благоустройства города Кузнецка Пензенской области", руководствуясь </w:t>
      </w:r>
      <w:hyperlink r:id="rId10" w:history="1">
        <w:r w:rsidR="0073525F" w:rsidRPr="0073525F">
          <w:rPr>
            <w:rStyle w:val="a3"/>
            <w:rFonts w:ascii="Times New Roman" w:eastAsiaTheme="minorEastAsia" w:hAnsi="Times New Roman" w:cs="Times New Roman"/>
            <w:sz w:val="28"/>
            <w:szCs w:val="28"/>
            <w:lang w:eastAsia="ru-RU"/>
          </w:rPr>
          <w:t>ст. 28</w:t>
        </w:r>
      </w:hyperlink>
      <w:r w:rsidR="0073525F" w:rsidRPr="00735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Устава города Кузнецка Пензенской области, администрация города Кузнецка постановляет:</w:t>
      </w:r>
    </w:p>
    <w:p w:rsidR="00B237B5" w:rsidRDefault="00B237B5" w:rsidP="00B2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АДМИНИСТРАЦИЯ ГОРОДА КУЗНЕЦКА ПОСТАНОВЛЯЕТ:</w:t>
      </w:r>
    </w:p>
    <w:p w:rsidR="0073525F" w:rsidRPr="0073525F" w:rsidRDefault="0073525F" w:rsidP="0073525F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</w:t>
      </w:r>
      <w:hyperlink r:id="rId11" w:history="1">
        <w:r w:rsidRPr="0073525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Pr="0073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нарушений обязательных требований Правил благоус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тройства города Кузнецка на 2024</w:t>
      </w:r>
      <w:r w:rsidRPr="0073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73525F" w:rsidRPr="0073525F" w:rsidRDefault="0073525F" w:rsidP="0073525F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25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города Кузнецка в информационно-телекоммуникационной сети "Интернет".</w:t>
      </w:r>
    </w:p>
    <w:p w:rsidR="0073525F" w:rsidRPr="0073525F" w:rsidRDefault="0073525F" w:rsidP="0073525F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первого заместителя главы администрации города Кузнецка </w:t>
      </w:r>
      <w:proofErr w:type="spellStart"/>
      <w:r w:rsidRPr="0073525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Шабакаева</w:t>
      </w:r>
      <w:proofErr w:type="spellEnd"/>
      <w:r w:rsidRPr="0073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Р.И.</w:t>
      </w:r>
    </w:p>
    <w:p w:rsidR="00B237B5" w:rsidRDefault="00B237B5" w:rsidP="00B237B5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520" w:rsidRPr="00B237B5" w:rsidRDefault="001E2520" w:rsidP="00B237B5">
      <w:pPr>
        <w:tabs>
          <w:tab w:val="left" w:pos="7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E25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 Кузнецка         </w:t>
      </w:r>
      <w:r w:rsidR="001E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2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E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="001E252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520" w:rsidRDefault="001E2520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3525F" w:rsidRDefault="0073525F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3525F" w:rsidRDefault="0073525F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3525F" w:rsidRDefault="0073525F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73C9" w:rsidRDefault="000373C9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73C9" w:rsidRDefault="000373C9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73C9" w:rsidRDefault="000373C9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Утверждена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города Кузнецка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3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6E2747" w:rsidRPr="006E274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 г. №_______</w:t>
      </w:r>
    </w:p>
    <w:p w:rsidR="00B237B5" w:rsidRPr="00B237B5" w:rsidRDefault="00B237B5" w:rsidP="00B23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  <w:r w:rsidRPr="0073525F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25F">
        <w:rPr>
          <w:rFonts w:ascii="Times New Roman" w:hAnsi="Times New Roman" w:cs="Times New Roman"/>
          <w:b/>
          <w:bCs/>
          <w:sz w:val="28"/>
          <w:szCs w:val="28"/>
        </w:rPr>
        <w:t>ПРОФИЛАКТИКИ НАРУШЕНИЙ ОБЯЗАТЕЛЬНЫХ ТРЕБОВАНИЙ ПРАВИЛ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525F">
        <w:rPr>
          <w:rFonts w:ascii="Times New Roman" w:hAnsi="Times New Roman" w:cs="Times New Roman"/>
          <w:b/>
          <w:bCs/>
          <w:sz w:val="28"/>
          <w:szCs w:val="28"/>
        </w:rPr>
        <w:t>БЛАГОУСТРОЙСТВА ГОРОДА КУЗНЕЦКА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3525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3525F">
        <w:rPr>
          <w:rFonts w:ascii="Times New Roman" w:hAnsi="Times New Roman" w:cs="Times New Roman"/>
          <w:b/>
          <w:bCs/>
          <w:sz w:val="28"/>
          <w:szCs w:val="28"/>
        </w:rPr>
        <w:t>Раздел 1. АНАЛИЗ И ОЦЕНКА СОСТОЯНИЯ ПОДКОНТРОЛЬНОЙ СРЕДЫ</w:t>
      </w: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 xml:space="preserve">1.1. Программа профилактики нарушений требований Правил благоустройства города Кузнецка (далее - Программа) разработана в целях проведения профилактических мероприятий, направленных на предупреждение нарушений обязательных требований, установленных </w:t>
      </w:r>
      <w:hyperlink r:id="rId12" w:history="1">
        <w:r w:rsidRPr="0073525F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73525F">
        <w:rPr>
          <w:rFonts w:ascii="Times New Roman" w:hAnsi="Times New Roman" w:cs="Times New Roman"/>
          <w:sz w:val="28"/>
          <w:szCs w:val="28"/>
        </w:rPr>
        <w:t xml:space="preserve"> Собрания представителей города Кузнецка от 21.02.2017 N 9-38/6 "Об утверждении Правил благоустройства города Кузнецка Пензенской области" (далее - Правила), определения видов и форм профилактических мероприятий и системы мониторинга, оценки эффективности и результативности данных мероприятий при осуществлении муниципального контроля за соблюдение правил благоустройства города Кузнецка.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1.2. С учетом специфики контроля за соблюдением Правил актуальное количество подконтрольных субъектов определить не представляется возможным.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1.3. В течение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525F">
        <w:rPr>
          <w:rFonts w:ascii="Times New Roman" w:hAnsi="Times New Roman" w:cs="Times New Roman"/>
          <w:sz w:val="28"/>
          <w:szCs w:val="28"/>
        </w:rPr>
        <w:t xml:space="preserve"> года в рамках осуществления муниципального контроля плановые и внеплановые проверки не проводились. Систематически в течение отчетного периода проводились плановые (рейдовые) осмотры, обследования земельных участков, относящихся к городским территориям.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1.4.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525F">
        <w:rPr>
          <w:rFonts w:ascii="Times New Roman" w:hAnsi="Times New Roman" w:cs="Times New Roman"/>
          <w:sz w:val="28"/>
          <w:szCs w:val="28"/>
        </w:rPr>
        <w:t xml:space="preserve"> году в целях профилактики нарушений требований Правил отделом городского хозяйства администрации города Кузнецка в адрес подконтрольных субъектов направлялись информационные письма, выдавались предостережения о недопустимости нарушения требований Правил. В целях повышения информированности подконтрольных субъектов и предотвращения нарушений требований Правил администрацией города Кузнецка организовано размещение Правил на официальном сайте администрации города Кузнецка в информационно-телекоммуникационной сети "Интернет", проведены совещания с участием представителей заинтересованных структурных подразделений администрации города Кузнецка, учреждений и организаций города Кузнецка по обсуждению вопросов организации уборки и обеспечению чистоты территории города Кузнецка.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lastRenderedPageBreak/>
        <w:t>1.5. Наиболее значимыми рисками при несоблюдении подконтрольными субъектами требований Правил является вероятность причинения вреда окружающей среде, а также объектам культурного наследия. Несоблюдение требований Правил может отрицательно сказаться на обеспечении и поддержании чистоты и порядка на территории города, повлечь за собой снижение комфортности и безопасности условий проживания жителей города.</w:t>
      </w: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3525F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525F">
        <w:rPr>
          <w:rFonts w:ascii="Times New Roman" w:hAnsi="Times New Roman" w:cs="Times New Roman"/>
          <w:b/>
          <w:bCs/>
          <w:sz w:val="28"/>
          <w:szCs w:val="28"/>
        </w:rPr>
        <w:t>НАРУШЕНИЙ ОБЯЗАТЕЛЬНЫХ ТРЕБОВАНИЙ ПРАВИЛ БЛАГОУСТРОЙСТВА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525F">
        <w:rPr>
          <w:rFonts w:ascii="Times New Roman" w:hAnsi="Times New Roman" w:cs="Times New Roman"/>
          <w:b/>
          <w:bCs/>
          <w:sz w:val="28"/>
          <w:szCs w:val="28"/>
        </w:rPr>
        <w:t>ГОРОДА КУЗНЕЦКА</w:t>
      </w: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2.1. Профилактика нарушений требований Правил - это системно организованная деятельность по реализации мер организационного, информационного, правового, социального и иного характера, направленных на достижение основных целей: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Правил;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- предотвращение и снижение рисков причинения ущерба охраняемым законом ценностям;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- повышение уровня благоустройства, соблюдения чистоты и порядка на территории города Кузнецка.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2.2. Достижение поставленных целей осуществляется за счет решения следующих задач: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- формирование единого понимания требований Правил у подконтрольных субъектов и органа, осуществляющего муниципальный контроль;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руководителей и должностных лиц подконтрольных субъектов;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- создание системы консультирования и информирования подконтрольных субъектов;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нарушению требований Правил, определение способов устранения или снижения рисков их возникновения.</w:t>
      </w: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3525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 ПЕРЕЧЕНЬ ПРОФИЛАКТИЧЕСКИХ МЕРОПРИЯТИЙ, СРОКИ</w:t>
      </w: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25F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4299"/>
        <w:gridCol w:w="2266"/>
        <w:gridCol w:w="2602"/>
      </w:tblGrid>
      <w:tr w:rsidR="0073525F" w:rsidRPr="0073525F" w:rsidTr="0073525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73525F" w:rsidRPr="0073525F" w:rsidTr="0073525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города Кузнецка в информационно-телекоммуникационной сети "Интернет" правовых актов или их отдельных частей, содержащих обязательные требования в сфере благоустройства, обеспечения чистоты и порядка на территории города Кузнецка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Белова Н.И.</w:t>
            </w:r>
          </w:p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Бабушкина Н.А.</w:t>
            </w:r>
          </w:p>
        </w:tc>
      </w:tr>
      <w:tr w:rsidR="0073525F" w:rsidRPr="0073525F" w:rsidTr="0073525F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в случае изменения Правил комментариев о содержании указанных изменений,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требований Правил.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в течение месяца со дня внесения изменений в Правила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Белова Н.И.</w:t>
            </w:r>
          </w:p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Бабушкина Н.А.</w:t>
            </w:r>
          </w:p>
        </w:tc>
      </w:tr>
      <w:tr w:rsidR="0073525F" w:rsidRPr="0073525F" w:rsidTr="0073525F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Информирование о готовящихся изменениях требований Правил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в течение 10 дней с момента разработки проекта</w:t>
            </w:r>
          </w:p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изменений в Правила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Белова Н.И.</w:t>
            </w:r>
          </w:p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Бабушкина Н.А.</w:t>
            </w:r>
          </w:p>
        </w:tc>
      </w:tr>
      <w:tr w:rsidR="0073525F" w:rsidRPr="0073525F" w:rsidTr="0073525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Обобщение практики осуществления муниципального контроля в сфере благоустройства и размещение его результатов на официальном сайте администрации города Кузнецка в информационно-телекоммуникационной сети "Интернет"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Начальник отдела городского хозяйства администрации города Кузнецка</w:t>
            </w:r>
          </w:p>
        </w:tc>
      </w:tr>
      <w:tr w:rsidR="0073525F" w:rsidRPr="0073525F" w:rsidTr="0073525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 (консультации, семинары, </w:t>
            </w:r>
            <w:r w:rsidRPr="00735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конференции) в целях обсуждения актуальных вопросов соблюдения требований Правил, процедуры осуществления контрольных мероприятий, включая разъяснение прав и обязанностей подконтрольного субъекта, прав и обязанностей органа, осуществляющего муниципальный контроль; размещение в открытых</w:t>
            </w:r>
          </w:p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источниках описаний процессов проведения контрольных мероприятий (сроки проведения мероприятий, порядок обжалования и др.)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Шабакаев</w:t>
            </w:r>
            <w:proofErr w:type="spellEnd"/>
            <w:r w:rsidRPr="0073525F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Калинкин С.П.</w:t>
            </w:r>
          </w:p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Усманов Н.Ш.</w:t>
            </w:r>
          </w:p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Садовников П.Г.</w:t>
            </w:r>
          </w:p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Начальник отдела городского хозяйства администрации города Кузнецка</w:t>
            </w:r>
          </w:p>
        </w:tc>
      </w:tr>
      <w:tr w:rsidR="0073525F" w:rsidRPr="0073525F" w:rsidTr="0073525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&lt;*&gt; о недопустимости нарушения требований Правил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в течение года (при</w:t>
            </w:r>
          </w:p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необходимости)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Шабакаев</w:t>
            </w:r>
            <w:proofErr w:type="spellEnd"/>
            <w:r w:rsidRPr="0073525F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Калинкин С.П.</w:t>
            </w:r>
          </w:p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Усманов Н.Ш.</w:t>
            </w:r>
          </w:p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Садовников П.Г.</w:t>
            </w:r>
          </w:p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Шигаев</w:t>
            </w:r>
            <w:proofErr w:type="spellEnd"/>
            <w:r w:rsidRPr="0073525F"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  <w:p w:rsidR="0073525F" w:rsidRPr="0073525F" w:rsidRDefault="0073525F" w:rsidP="00735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25F">
              <w:rPr>
                <w:rFonts w:ascii="Times New Roman" w:hAnsi="Times New Roman" w:cs="Times New Roman"/>
                <w:sz w:val="28"/>
                <w:szCs w:val="28"/>
              </w:rPr>
              <w:t>Начальник отдела городского хозяйства администрации города Кузнецка</w:t>
            </w:r>
          </w:p>
        </w:tc>
      </w:tr>
    </w:tbl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 xml:space="preserve">&lt;*&gt; Типовая форма </w:t>
      </w:r>
      <w:hyperlink r:id="rId13" w:history="1">
        <w:r w:rsidRPr="0073525F">
          <w:rPr>
            <w:rFonts w:ascii="Times New Roman" w:hAnsi="Times New Roman" w:cs="Times New Roman"/>
            <w:color w:val="0000FF"/>
            <w:sz w:val="28"/>
            <w:szCs w:val="28"/>
          </w:rPr>
          <w:t>предостережения</w:t>
        </w:r>
      </w:hyperlink>
      <w:r w:rsidRPr="0073525F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 утверждена Приказом Минэкономразвития России от 31.03.2021 N 151 "О типовых формах документов, используемых контрольным (надзорным) органом".</w:t>
      </w: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3525F"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</w:t>
      </w: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25F">
        <w:rPr>
          <w:rFonts w:ascii="Times New Roman" w:hAnsi="Times New Roman" w:cs="Times New Roman"/>
          <w:b/>
          <w:bCs/>
          <w:sz w:val="28"/>
          <w:szCs w:val="28"/>
        </w:rPr>
        <w:t>ПРОГРАММЫ ПРОФИЛАКТИКИ</w:t>
      </w: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4.1. Отчетными показателями эффективности и результативности мероприятий Программы профилактики являются: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- количество проведенных профилактических мероприятий;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- количество подконтрольных субъектов, в отношении которых проведены профилактические мероприятия;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lastRenderedPageBreak/>
        <w:t>- сокращение количества контрольно-надзорных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- снижение количества однотипных и повторяющихся нарушений одним и тем же подконтрольным субъектом.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4.2. Ответственные исполнители ежемесячно, не позднее 5 числа месяца, следующего за отчетным, направляют в отдел городского хозяйства администрации города Кузнецка отчет о проведенных профилактических мероприятиях с приложением копий подтверждающих документов.</w:t>
      </w:r>
    </w:p>
    <w:p w:rsidR="0073525F" w:rsidRPr="0073525F" w:rsidRDefault="0073525F" w:rsidP="007352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5F">
        <w:rPr>
          <w:rFonts w:ascii="Times New Roman" w:hAnsi="Times New Roman" w:cs="Times New Roman"/>
          <w:sz w:val="28"/>
          <w:szCs w:val="28"/>
        </w:rPr>
        <w:t>4.3. Начальник отдела городского хозяйства администрации города Кузнецка не позднее 10 числа месяца, следующего за отчетным, представляет Главе города Кузнецка сводный отчет о проведенных профилактических мероприятиях.</w:t>
      </w: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25F" w:rsidRPr="0073525F" w:rsidRDefault="0073525F" w:rsidP="0073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DF3" w:rsidRPr="006E2747" w:rsidRDefault="00AB2DF3" w:rsidP="00735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sectPr w:rsidR="00AB2DF3" w:rsidRPr="006E2747" w:rsidSect="00B237B5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04317"/>
    <w:multiLevelType w:val="multilevel"/>
    <w:tmpl w:val="C3A2D73E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abstractNum w:abstractNumId="1">
    <w:nsid w:val="3786597F"/>
    <w:multiLevelType w:val="multilevel"/>
    <w:tmpl w:val="A84E51B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35"/>
    <w:rsid w:val="000373C9"/>
    <w:rsid w:val="000C01CD"/>
    <w:rsid w:val="000C1F35"/>
    <w:rsid w:val="001E2520"/>
    <w:rsid w:val="00381372"/>
    <w:rsid w:val="006E2747"/>
    <w:rsid w:val="0073525F"/>
    <w:rsid w:val="00930DC4"/>
    <w:rsid w:val="00AB2DF3"/>
    <w:rsid w:val="00AD7C57"/>
    <w:rsid w:val="00B237B5"/>
    <w:rsid w:val="00CE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7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0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A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7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0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03E6F474D4C5ADCC06B909A0DF7CFF0DB445485B0C6F7689DA985E3A76BF62D02C40F970EAECE8DABA25DCF6QBTBL" TargetMode="External"/><Relationship Id="rId13" Type="http://schemas.openxmlformats.org/officeDocument/2006/relationships/hyperlink" Target="consultantplus://offline/ref=B66FD71CE78853CE56401CE6C017750199D66B14128064CAE25486FE50EA76E0B69C9F5D01444BFBCCBA8C1B9D9AA109261C4CFC17BD46C8g9U1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E03E6F474D4C5ADCC06B909A0DF7CFF0DB4474956006F7689DA985E3A76BF62D02C40F970EAECE8DABA25DCF6QBTBL" TargetMode="External"/><Relationship Id="rId12" Type="http://schemas.openxmlformats.org/officeDocument/2006/relationships/hyperlink" Target="consultantplus://offline/ref=B66FD71CE78853CE564002EBD67B2B0E9CDD361E14846C94BD0280A90FBA70B5F6DC9908500019F0CFB1C64BD8D1AE0824g0U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34C6A80CE07D860B438B8758CBD76F969948786EAED24F4BC8A6455021E4CF26C46435976C4D8EC5B39306BE61135CBC4E798E4735BA8EFB4061DC0a6T8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03E6F474D4C5ADCC06A704B6B322F008BF1B42530E6021DC8E9E096526B937826C1EA032AEFFE8DBA423D9F2B397BB7FA2FD300146725542D4B649QET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03E6F474D4C5ADCC06A704B6B322F008BF1B42530B6728D68C9E096526B937826C1EA020AEA7E4DAA439DDF5A6C1EA39QFT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Галина</dc:creator>
  <cp:lastModifiedBy>Белова Нина Ивановна</cp:lastModifiedBy>
  <cp:revision>2</cp:revision>
  <cp:lastPrinted>2023-11-20T11:44:00Z</cp:lastPrinted>
  <dcterms:created xsi:type="dcterms:W3CDTF">2023-11-20T11:45:00Z</dcterms:created>
  <dcterms:modified xsi:type="dcterms:W3CDTF">2023-11-20T11:45:00Z</dcterms:modified>
</cp:coreProperties>
</file>